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480" w:firstLineChars="200"/>
        <w:rPr>
          <w:rFonts w:ascii="KaiTi" w:hAnsi="KaiTi" w:eastAsia="KaiTi"/>
          <w:sz w:val="24"/>
          <w:szCs w:val="24"/>
        </w:rPr>
      </w:pPr>
      <w:bookmarkStart w:id="0" w:name="_GoBack"/>
      <w:bookmarkEnd w:id="0"/>
      <w:r>
        <w:rPr>
          <w:rFonts w:hint="eastAsia" w:ascii="KaiTi" w:hAnsi="KaiTi" w:eastAsia="KaiTi"/>
          <w:sz w:val="24"/>
          <w:szCs w:val="24"/>
        </w:rPr>
        <w:t>0AD目前比较核心的问题在于一些基础设定处于半吊子的状态，导致影响了整体个各方面的改进，例如公民士兵、疆域、阶段、英雄。</w:t>
      </w:r>
    </w:p>
    <w:p>
      <w:pPr>
        <w:ind w:firstLine="480" w:firstLineChars="200"/>
        <w:rPr>
          <w:rFonts w:hint="eastAsia" w:ascii="KaiTi" w:hAnsi="KaiTi" w:eastAsia="KaiTi"/>
          <w:sz w:val="24"/>
          <w:szCs w:val="24"/>
        </w:rPr>
      </w:pPr>
    </w:p>
    <w:p>
      <w:pPr>
        <w:pStyle w:val="4"/>
        <w:numPr>
          <w:ilvl w:val="0"/>
          <w:numId w:val="1"/>
        </w:numPr>
        <w:ind w:firstLineChars="0"/>
        <w:rPr>
          <w:rFonts w:ascii="KaiTi" w:hAnsi="KaiTi" w:eastAsia="KaiTi"/>
          <w:sz w:val="24"/>
          <w:szCs w:val="24"/>
        </w:rPr>
      </w:pPr>
      <w:r>
        <w:rPr>
          <w:rFonts w:hint="eastAsia" w:ascii="KaiTi" w:hAnsi="KaiTi" w:eastAsia="KaiTi"/>
          <w:sz w:val="24"/>
          <w:szCs w:val="24"/>
        </w:rPr>
        <w:t>公民士兵</w:t>
      </w:r>
    </w:p>
    <w:p>
      <w:pPr>
        <w:pStyle w:val="4"/>
        <w:ind w:left="360" w:firstLine="0" w:firstLineChars="0"/>
        <w:rPr>
          <w:rFonts w:hint="eastAsia" w:ascii="KaiTi" w:hAnsi="KaiTi" w:eastAsia="KaiTi"/>
          <w:sz w:val="24"/>
          <w:szCs w:val="24"/>
        </w:rPr>
      </w:pPr>
    </w:p>
    <w:p>
      <w:pPr>
        <w:ind w:left="480"/>
        <w:rPr>
          <w:rFonts w:ascii="KaiTi" w:hAnsi="KaiTi" w:eastAsia="KaiTi"/>
          <w:sz w:val="24"/>
          <w:szCs w:val="24"/>
        </w:rPr>
      </w:pPr>
      <w:r>
        <w:rPr>
          <w:rFonts w:hint="eastAsia" w:ascii="KaiTi" w:hAnsi="KaiTi" w:eastAsia="KaiTi"/>
          <w:sz w:val="24"/>
          <w:szCs w:val="24"/>
        </w:rPr>
        <w:t>公民士兵的添加最初的目的是将大部分RTS中的劳动单位和战斗单位合并为一类，简化玩家的操作。</w:t>
      </w:r>
    </w:p>
    <w:p>
      <w:pPr>
        <w:rPr>
          <w:rFonts w:ascii="KaiTi" w:hAnsi="KaiTi" w:eastAsia="KaiTi"/>
          <w:sz w:val="24"/>
          <w:szCs w:val="24"/>
        </w:rPr>
      </w:pPr>
      <w:r>
        <w:rPr>
          <w:rFonts w:hint="eastAsia" w:ascii="KaiTi" w:hAnsi="KaiTi" w:eastAsia="KaiTi"/>
          <w:sz w:val="24"/>
          <w:szCs w:val="24"/>
        </w:rPr>
        <w:t>但在实际设置中却并不成功，最终诞生了妇女、公民步兵、公民骑兵这三种劳动者，外带雇佣步兵这种建设者，乃至不能劳动的雇佣骑兵和冠军、英雄，反倒是让原本简明易懂的劳动</w:t>
      </w:r>
      <w:r>
        <w:rPr>
          <w:rFonts w:ascii="KaiTi" w:hAnsi="KaiTi" w:eastAsia="KaiTi"/>
          <w:sz w:val="24"/>
          <w:szCs w:val="24"/>
        </w:rPr>
        <w:t>/</w:t>
      </w:r>
      <w:r>
        <w:rPr>
          <w:rFonts w:hint="eastAsia" w:ascii="KaiTi" w:hAnsi="KaiTi" w:eastAsia="KaiTi"/>
          <w:sz w:val="24"/>
          <w:szCs w:val="24"/>
        </w:rPr>
        <w:t>战斗单位的二分法被更加复杂麻烦的区分系统取代了。</w:t>
      </w:r>
    </w:p>
    <w:p>
      <w:pPr>
        <w:ind w:firstLine="480" w:firstLineChars="200"/>
        <w:rPr>
          <w:rFonts w:ascii="KaiTi" w:hAnsi="KaiTi" w:eastAsia="KaiTi"/>
          <w:sz w:val="24"/>
          <w:szCs w:val="24"/>
        </w:rPr>
      </w:pPr>
      <w:r>
        <w:rPr>
          <w:rFonts w:hint="eastAsia" w:ascii="KaiTi" w:hAnsi="KaiTi" w:eastAsia="KaiTi"/>
          <w:sz w:val="24"/>
          <w:szCs w:val="24"/>
        </w:rPr>
        <w:t>同时，由于0AD是基于史实的游戏，而公民士兵的设定有一个依赖的前提就是各派系的基本兵种树通用且数据一致，但游戏中这并不可能。</w:t>
      </w:r>
    </w:p>
    <w:p>
      <w:pPr>
        <w:ind w:firstLine="480" w:firstLineChars="200"/>
        <w:rPr>
          <w:rFonts w:ascii="KaiTi" w:hAnsi="KaiTi" w:eastAsia="KaiTi"/>
          <w:sz w:val="24"/>
          <w:szCs w:val="24"/>
        </w:rPr>
      </w:pPr>
      <w:r>
        <w:rPr>
          <w:rFonts w:hint="eastAsia" w:ascii="KaiTi" w:hAnsi="KaiTi" w:eastAsia="KaiTi"/>
          <w:sz w:val="24"/>
          <w:szCs w:val="24"/>
        </w:rPr>
        <w:t>例如有的派系有弓箭手有的没有，而游戏为了维持派系平衡，就被迫违反史实让弓箭手和标枪手成本相等并削弱弓箭手的数据，导致后续游戏如果添加的那些历史上有较高军事技术而只有弓弩类射手的国家，其将在派系平衡中趋于弱势（例如汉和匈奴、塞种），而在劳动/战斗二分的游戏中，你只需要给弓箭手更高的技术要求和更高的成本就能平衡。</w:t>
      </w:r>
    </w:p>
    <w:p>
      <w:pPr>
        <w:ind w:firstLine="480" w:firstLineChars="200"/>
        <w:rPr>
          <w:rFonts w:hint="eastAsia" w:ascii="KaiTi" w:hAnsi="KaiTi" w:eastAsia="KaiTi"/>
          <w:sz w:val="24"/>
          <w:szCs w:val="24"/>
        </w:rPr>
      </w:pPr>
      <w:r>
        <w:rPr>
          <w:rFonts w:hint="eastAsia" w:ascii="KaiTi" w:hAnsi="KaiTi" w:eastAsia="KaiTi"/>
          <w:sz w:val="24"/>
          <w:szCs w:val="24"/>
        </w:rPr>
        <w:t>此外，为了让发展经济所需的资源种类不至于太复杂，公民士兵的成本大部分都是食物和木材，这不仅让其他RTS里通过相对稀缺的金属资源来区分同级不同类单位不可行（帝国时代中诸如标枪手和枪手这样只消耗木材和食物的单位，会与消耗金属与粮食或木材的剑士、弓弩手和骑士相区分），甚至导致了金属资源的闲置，因为公民兵不会跟雇佣兵产生资源冲突，只需金属的雇佣兵甚至变得“便宜”，而成为平衡的破坏者。对木材的大量需求也导致城镇建设和训练公民士兵的进程相互干扰，在过去一些设计不合理，树木分散的地图上，木材的稀缺尤其让玩家困扰。</w:t>
      </w:r>
    </w:p>
    <w:p>
      <w:pPr>
        <w:ind w:firstLine="480" w:firstLineChars="200"/>
        <w:rPr>
          <w:rFonts w:ascii="KaiTi" w:hAnsi="KaiTi" w:eastAsia="KaiTi"/>
          <w:sz w:val="24"/>
          <w:szCs w:val="24"/>
        </w:rPr>
      </w:pPr>
      <w:r>
        <w:rPr>
          <w:rFonts w:hint="eastAsia" w:ascii="KaiTi" w:hAnsi="KaiTi" w:eastAsia="KaiTi"/>
          <w:sz w:val="24"/>
          <w:szCs w:val="24"/>
        </w:rPr>
        <w:t>公民士兵目前的状态，影响了士兵数据的史实调整，又使得劳动单位复杂化和资源花费单一化，是非常得不偿失的，因此参考帝国时代和神话时代等游戏，我认为应该做如下调整：</w:t>
      </w:r>
    </w:p>
    <w:p>
      <w:pPr>
        <w:pStyle w:val="4"/>
        <w:numPr>
          <w:ilvl w:val="0"/>
          <w:numId w:val="2"/>
        </w:numPr>
        <w:ind w:firstLineChars="0"/>
        <w:rPr>
          <w:rFonts w:ascii="KaiTi" w:hAnsi="KaiTi" w:eastAsia="KaiTi"/>
          <w:sz w:val="24"/>
          <w:szCs w:val="24"/>
        </w:rPr>
      </w:pPr>
      <w:r>
        <w:rPr>
          <w:rFonts w:hint="eastAsia" w:ascii="KaiTi" w:hAnsi="KaiTi" w:eastAsia="KaiTi"/>
          <w:sz w:val="24"/>
          <w:szCs w:val="24"/>
        </w:rPr>
        <w:t>添加只需要食物成本的男女平民，能够最高效率的完成各类物资的采集以及工程建设，用平民取代开局给予的士兵。</w:t>
      </w:r>
    </w:p>
    <w:p>
      <w:pPr>
        <w:pStyle w:val="4"/>
        <w:numPr>
          <w:ilvl w:val="0"/>
          <w:numId w:val="2"/>
        </w:numPr>
        <w:ind w:firstLineChars="0"/>
        <w:rPr>
          <w:rFonts w:ascii="KaiTi" w:hAnsi="KaiTi" w:eastAsia="KaiTi"/>
          <w:sz w:val="24"/>
          <w:szCs w:val="24"/>
        </w:rPr>
      </w:pPr>
      <w:r>
        <w:rPr>
          <w:rFonts w:hint="eastAsia" w:ascii="KaiTi" w:hAnsi="KaiTi" w:eastAsia="KaiTi"/>
          <w:sz w:val="24"/>
          <w:szCs w:val="24"/>
        </w:rPr>
        <w:t>将所有步兵（英雄除外）调整为“前线建设者”，可以伐木和修建军事设施乃至攻城机械，劳动效率不会和战斗经验呈负相关。</w:t>
      </w:r>
    </w:p>
    <w:p>
      <w:pPr>
        <w:pStyle w:val="4"/>
        <w:numPr>
          <w:ilvl w:val="0"/>
          <w:numId w:val="2"/>
        </w:numPr>
        <w:ind w:firstLineChars="0"/>
        <w:rPr>
          <w:rFonts w:hint="eastAsia" w:ascii="KaiTi" w:hAnsi="KaiTi" w:eastAsia="KaiTi"/>
          <w:sz w:val="24"/>
          <w:szCs w:val="24"/>
        </w:rPr>
      </w:pPr>
      <w:r>
        <w:rPr>
          <w:rFonts w:hint="eastAsia" w:ascii="KaiTi" w:hAnsi="KaiTi" w:eastAsia="KaiTi"/>
          <w:sz w:val="24"/>
          <w:szCs w:val="24"/>
        </w:rPr>
        <w:t>将所有步兵和骑兵（英雄除外）调整为“业余猎人”，可以打猎但收集肉类效率不会比平民更高，劳动效率不会和战斗经验呈负相关。</w:t>
      </w:r>
    </w:p>
    <w:p>
      <w:pPr>
        <w:pStyle w:val="4"/>
        <w:numPr>
          <w:ilvl w:val="0"/>
          <w:numId w:val="2"/>
        </w:numPr>
        <w:ind w:firstLineChars="0"/>
        <w:rPr>
          <w:rFonts w:ascii="KaiTi" w:hAnsi="KaiTi" w:eastAsia="KaiTi"/>
          <w:sz w:val="24"/>
          <w:szCs w:val="24"/>
        </w:rPr>
      </w:pPr>
      <w:r>
        <w:rPr>
          <w:rFonts w:hint="eastAsia" w:ascii="KaiTi" w:hAnsi="KaiTi" w:eastAsia="KaiTi"/>
          <w:sz w:val="24"/>
          <w:szCs w:val="24"/>
        </w:rPr>
        <w:t>将公民枪手、剑盾手、长枪手、弓箭手和骑兵的成本改为食物和金属，各自高低比例不同，将不消耗金属的标枪手和投石手定义为“垃圾兵”。</w:t>
      </w:r>
    </w:p>
    <w:p>
      <w:pPr>
        <w:pStyle w:val="4"/>
        <w:ind w:left="900" w:firstLine="0" w:firstLineChars="0"/>
        <w:rPr>
          <w:rFonts w:hint="eastAsia" w:ascii="KaiTi" w:hAnsi="KaiTi" w:eastAsia="KaiTi"/>
          <w:sz w:val="24"/>
          <w:szCs w:val="24"/>
        </w:rPr>
      </w:pPr>
    </w:p>
    <w:p>
      <w:pPr>
        <w:pStyle w:val="4"/>
        <w:numPr>
          <w:ilvl w:val="0"/>
          <w:numId w:val="1"/>
        </w:numPr>
        <w:ind w:firstLineChars="0"/>
        <w:rPr>
          <w:rFonts w:ascii="KaiTi" w:hAnsi="KaiTi" w:eastAsia="KaiTi"/>
          <w:sz w:val="24"/>
          <w:szCs w:val="24"/>
        </w:rPr>
      </w:pPr>
      <w:r>
        <w:rPr>
          <w:rFonts w:hint="eastAsia" w:ascii="KaiTi" w:hAnsi="KaiTi" w:eastAsia="KaiTi"/>
          <w:sz w:val="24"/>
          <w:szCs w:val="24"/>
        </w:rPr>
        <w:t>疆域</w:t>
      </w:r>
    </w:p>
    <w:p>
      <w:pPr>
        <w:pStyle w:val="4"/>
        <w:ind w:left="360" w:firstLine="0" w:firstLineChars="0"/>
        <w:rPr>
          <w:rFonts w:hint="eastAsia" w:ascii="KaiTi" w:hAnsi="KaiTi" w:eastAsia="KaiTi"/>
          <w:sz w:val="24"/>
          <w:szCs w:val="24"/>
        </w:rPr>
      </w:pPr>
    </w:p>
    <w:p>
      <w:pPr>
        <w:ind w:firstLine="480" w:firstLineChars="200"/>
        <w:rPr>
          <w:rFonts w:ascii="KaiTi" w:hAnsi="KaiTi" w:eastAsia="KaiTi"/>
          <w:sz w:val="24"/>
          <w:szCs w:val="24"/>
        </w:rPr>
      </w:pPr>
      <w:r>
        <w:rPr>
          <w:rFonts w:hint="eastAsia" w:ascii="KaiTi" w:hAnsi="KaiTi" w:eastAsia="KaiTi"/>
          <w:sz w:val="24"/>
          <w:szCs w:val="24"/>
        </w:rPr>
        <w:t>疆域的设定目前来说，主要影响的问题在于资源分布和地图控制，同样有疆域概念的国家的崛起，其资源是非消耗的，通过限制效率，要求玩家控制更多资源点来达成，因此玩家需要不断拓展新城镇控制更多地面来提高采集效率，同时也增加了纵深，在这个过程中，新城镇建立的成本也比较低。</w:t>
      </w:r>
    </w:p>
    <w:p>
      <w:pPr>
        <w:ind w:firstLine="480" w:firstLineChars="200"/>
        <w:rPr>
          <w:rFonts w:ascii="KaiTi" w:hAnsi="KaiTi" w:eastAsia="KaiTi"/>
          <w:sz w:val="24"/>
          <w:szCs w:val="24"/>
        </w:rPr>
      </w:pPr>
      <w:r>
        <w:rPr>
          <w:rFonts w:hint="eastAsia" w:ascii="KaiTi" w:hAnsi="KaiTi" w:eastAsia="KaiTi"/>
          <w:sz w:val="24"/>
          <w:szCs w:val="24"/>
        </w:rPr>
        <w:t>而0AD的新城镇建造成本却异常的高，竟需要5</w:t>
      </w:r>
      <w:r>
        <w:rPr>
          <w:rFonts w:ascii="KaiTi" w:hAnsi="KaiTi" w:eastAsia="KaiTi"/>
          <w:sz w:val="24"/>
          <w:szCs w:val="24"/>
        </w:rPr>
        <w:t>00</w:t>
      </w:r>
      <w:r>
        <w:rPr>
          <w:rFonts w:hint="eastAsia" w:ascii="KaiTi" w:hAnsi="KaiTi" w:eastAsia="KaiTi"/>
          <w:sz w:val="24"/>
          <w:szCs w:val="24"/>
        </w:rPr>
        <w:t>木材&amp;金属&amp;石料，总共1</w:t>
      </w:r>
      <w:r>
        <w:rPr>
          <w:rFonts w:ascii="KaiTi" w:hAnsi="KaiTi" w:eastAsia="KaiTi"/>
          <w:sz w:val="24"/>
          <w:szCs w:val="24"/>
        </w:rPr>
        <w:t>500</w:t>
      </w:r>
      <w:r>
        <w:rPr>
          <w:rFonts w:hint="eastAsia" w:ascii="KaiTi" w:hAnsi="KaiTi" w:eastAsia="KaiTi"/>
          <w:sz w:val="24"/>
          <w:szCs w:val="24"/>
        </w:rPr>
        <w:t>的成本，远远超过帝国时代、神话时代和国家的崛起等游戏中的公署，导致多人游戏中罕见玩家建造第二座公署。</w:t>
      </w:r>
    </w:p>
    <w:p>
      <w:pPr>
        <w:ind w:firstLine="480" w:firstLineChars="200"/>
        <w:rPr>
          <w:rFonts w:ascii="KaiTi" w:hAnsi="KaiTi" w:eastAsia="KaiTi"/>
          <w:sz w:val="24"/>
          <w:szCs w:val="24"/>
        </w:rPr>
      </w:pPr>
      <w:r>
        <w:rPr>
          <w:rFonts w:hint="eastAsia" w:ascii="KaiTi" w:hAnsi="KaiTi" w:eastAsia="KaiTi"/>
          <w:sz w:val="24"/>
          <w:szCs w:val="24"/>
        </w:rPr>
        <w:t>由此，玩家便难以拓展城镇来分散经济和军事设施同时也是分散风险，难以建立纵深防线阻碍敌人进攻，只能把开局城镇也是唯一城镇建立成一个“超级城邦”，并完全依赖军队去保护，而一旦这个城镇遭到破坏或者失去保卫这座城镇的兵力，玩家就再也没有回天之力，因为玩家很难在他处重建经济，也不能迅速重建起军事和防御设施。</w:t>
      </w:r>
    </w:p>
    <w:p>
      <w:pPr>
        <w:ind w:left="480"/>
        <w:rPr>
          <w:rFonts w:ascii="KaiTi" w:hAnsi="KaiTi" w:eastAsia="KaiTi"/>
          <w:sz w:val="24"/>
          <w:szCs w:val="24"/>
        </w:rPr>
      </w:pPr>
      <w:r>
        <w:rPr>
          <w:rFonts w:hint="eastAsia" w:ascii="KaiTi" w:hAnsi="KaiTi" w:eastAsia="KaiTi"/>
          <w:sz w:val="24"/>
          <w:szCs w:val="24"/>
        </w:rPr>
        <w:t>因此，要解决疆域带来的问题，需要用一种去中心化的思路来改进。</w:t>
      </w:r>
    </w:p>
    <w:p>
      <w:pPr>
        <w:pStyle w:val="4"/>
        <w:numPr>
          <w:ilvl w:val="0"/>
          <w:numId w:val="3"/>
        </w:numPr>
        <w:ind w:firstLineChars="0"/>
        <w:rPr>
          <w:rFonts w:ascii="KaiTi" w:hAnsi="KaiTi" w:eastAsia="KaiTi"/>
          <w:sz w:val="24"/>
          <w:szCs w:val="24"/>
        </w:rPr>
      </w:pPr>
      <w:r>
        <w:rPr>
          <w:rFonts w:hint="eastAsia" w:ascii="KaiTi" w:hAnsi="KaiTi" w:eastAsia="KaiTi"/>
          <w:sz w:val="24"/>
          <w:szCs w:val="24"/>
        </w:rPr>
        <w:t>降低公署和殖民地的成本，限制在6</w:t>
      </w:r>
      <w:r>
        <w:rPr>
          <w:rFonts w:ascii="KaiTi" w:hAnsi="KaiTi" w:eastAsia="KaiTi"/>
          <w:sz w:val="24"/>
          <w:szCs w:val="24"/>
        </w:rPr>
        <w:t>00</w:t>
      </w:r>
      <w:r>
        <w:rPr>
          <w:rFonts w:hint="eastAsia" w:ascii="KaiTi" w:hAnsi="KaiTi" w:eastAsia="KaiTi"/>
          <w:sz w:val="24"/>
          <w:szCs w:val="24"/>
        </w:rPr>
        <w:t>和4</w:t>
      </w:r>
      <w:r>
        <w:rPr>
          <w:rFonts w:ascii="KaiTi" w:hAnsi="KaiTi" w:eastAsia="KaiTi"/>
          <w:sz w:val="24"/>
          <w:szCs w:val="24"/>
        </w:rPr>
        <w:t>00</w:t>
      </w:r>
      <w:r>
        <w:rPr>
          <w:rFonts w:hint="eastAsia" w:ascii="KaiTi" w:hAnsi="KaiTi" w:eastAsia="KaiTi"/>
          <w:sz w:val="24"/>
          <w:szCs w:val="24"/>
        </w:rPr>
        <w:t>资源以内（建议4</w:t>
      </w:r>
      <w:r>
        <w:rPr>
          <w:rFonts w:ascii="KaiTi" w:hAnsi="KaiTi" w:eastAsia="KaiTi"/>
          <w:sz w:val="24"/>
          <w:szCs w:val="24"/>
        </w:rPr>
        <w:t>00</w:t>
      </w:r>
      <w:r>
        <w:rPr>
          <w:rFonts w:hint="eastAsia" w:ascii="KaiTi" w:hAnsi="KaiTi" w:eastAsia="KaiTi"/>
          <w:sz w:val="24"/>
          <w:szCs w:val="24"/>
        </w:rPr>
        <w:t>木材+2</w:t>
      </w:r>
      <w:r>
        <w:rPr>
          <w:rFonts w:ascii="KaiTi" w:hAnsi="KaiTi" w:eastAsia="KaiTi"/>
          <w:sz w:val="24"/>
          <w:szCs w:val="24"/>
        </w:rPr>
        <w:t>00</w:t>
      </w:r>
      <w:r>
        <w:rPr>
          <w:rFonts w:hint="eastAsia" w:ascii="KaiTi" w:hAnsi="KaiTi" w:eastAsia="KaiTi"/>
          <w:sz w:val="24"/>
          <w:szCs w:val="24"/>
        </w:rPr>
        <w:t>石料和2</w:t>
      </w:r>
      <w:r>
        <w:rPr>
          <w:rFonts w:ascii="KaiTi" w:hAnsi="KaiTi" w:eastAsia="KaiTi"/>
          <w:sz w:val="24"/>
          <w:szCs w:val="24"/>
        </w:rPr>
        <w:t>50</w:t>
      </w:r>
      <w:r>
        <w:rPr>
          <w:rFonts w:hint="eastAsia" w:ascii="KaiTi" w:hAnsi="KaiTi" w:eastAsia="KaiTi"/>
          <w:sz w:val="24"/>
          <w:szCs w:val="24"/>
        </w:rPr>
        <w:t>木材+</w:t>
      </w:r>
      <w:r>
        <w:rPr>
          <w:rFonts w:ascii="KaiTi" w:hAnsi="KaiTi" w:eastAsia="KaiTi"/>
          <w:sz w:val="24"/>
          <w:szCs w:val="24"/>
        </w:rPr>
        <w:t>150</w:t>
      </w:r>
      <w:r>
        <w:rPr>
          <w:rFonts w:hint="eastAsia" w:ascii="KaiTi" w:hAnsi="KaiTi" w:eastAsia="KaiTi"/>
          <w:sz w:val="24"/>
          <w:szCs w:val="24"/>
        </w:rPr>
        <w:t>石料），不能训练士兵，作为一个单纯训练平民并回收物资的建筑，降低HP、攻击和疆域影响力，不再将其视为堡垒一类的防御设施。</w:t>
      </w:r>
    </w:p>
    <w:p>
      <w:pPr>
        <w:pStyle w:val="4"/>
        <w:numPr>
          <w:ilvl w:val="0"/>
          <w:numId w:val="3"/>
        </w:numPr>
        <w:ind w:firstLineChars="0"/>
        <w:rPr>
          <w:rFonts w:ascii="KaiTi" w:hAnsi="KaiTi" w:eastAsia="KaiTi"/>
          <w:sz w:val="24"/>
          <w:szCs w:val="24"/>
        </w:rPr>
      </w:pPr>
      <w:r>
        <w:rPr>
          <w:rFonts w:hint="eastAsia" w:ascii="KaiTi" w:hAnsi="KaiTi" w:eastAsia="KaiTi"/>
          <w:sz w:val="24"/>
          <w:szCs w:val="24"/>
        </w:rPr>
        <w:t>用于采集自然资源如野兽、浆果、木材和金属、石头的粮仓和库房建筑，应当与码头一样可以在中立地区建造。由此首先有效利用地图上丰富的食物来源，而不用费力在开局就开始耕田，同时也有利于之后矿物资源在地图上更加分散的布置，避免一两个富矿的采集成为接近事实上的“无限”。</w:t>
      </w:r>
    </w:p>
    <w:p>
      <w:pPr>
        <w:pStyle w:val="4"/>
        <w:numPr>
          <w:ilvl w:val="0"/>
          <w:numId w:val="3"/>
        </w:numPr>
        <w:ind w:firstLineChars="0"/>
        <w:rPr>
          <w:rFonts w:ascii="KaiTi" w:hAnsi="KaiTi" w:eastAsia="KaiTi"/>
          <w:sz w:val="24"/>
          <w:szCs w:val="24"/>
        </w:rPr>
      </w:pPr>
      <w:r>
        <w:rPr>
          <w:rFonts w:hint="eastAsia" w:ascii="KaiTi" w:hAnsi="KaiTi" w:eastAsia="KaiTi"/>
          <w:sz w:val="24"/>
          <w:szCs w:val="24"/>
        </w:rPr>
        <w:t>用于警戒和防御的箭楼、堡垒与城墙应当可以建立在中立地区，其中堡垒保持一定疆域影响范围。这样玩家可用很少的石料通过城墙封堵山脉与森林间的过道，避免“用一大圈城墙包围自己的城镇”的尴尬，同时也可以削弱冲车和骑兵，提高抛石机的作用。也可以建立有防御完善、搭配军事训练设施，进可攻退可守的“堡垒地带”，提高堡垒的作用，让形势不至于随着军队战斗的顺风&amp;逆风而大起大落。</w:t>
      </w:r>
    </w:p>
    <w:p>
      <w:pPr>
        <w:pStyle w:val="4"/>
        <w:numPr>
          <w:ilvl w:val="0"/>
          <w:numId w:val="3"/>
        </w:numPr>
        <w:ind w:firstLineChars="0"/>
        <w:rPr>
          <w:rFonts w:ascii="KaiTi" w:hAnsi="KaiTi" w:eastAsia="KaiTi"/>
          <w:sz w:val="24"/>
          <w:szCs w:val="24"/>
        </w:rPr>
      </w:pPr>
      <w:r>
        <w:rPr>
          <w:rFonts w:hint="eastAsia" w:ascii="KaiTi" w:hAnsi="KaiTi" w:eastAsia="KaiTi"/>
          <w:sz w:val="24"/>
          <w:szCs w:val="24"/>
        </w:rPr>
        <w:t>军事设施和寺庙等理论上有人常驻的设施，不会因为失去公署和堡垒的影响而失控，避免“公署斩首战”造成的投机战术。</w:t>
      </w:r>
    </w:p>
    <w:p>
      <w:pPr>
        <w:pStyle w:val="4"/>
        <w:numPr>
          <w:ilvl w:val="0"/>
          <w:numId w:val="3"/>
        </w:numPr>
        <w:ind w:firstLineChars="0"/>
        <w:rPr>
          <w:rFonts w:ascii="KaiTi" w:hAnsi="KaiTi" w:eastAsia="KaiTi"/>
          <w:sz w:val="24"/>
          <w:szCs w:val="24"/>
        </w:rPr>
      </w:pPr>
      <w:r>
        <w:rPr>
          <w:rFonts w:hint="eastAsia" w:ascii="KaiTi" w:hAnsi="KaiTi" w:eastAsia="KaiTi"/>
          <w:sz w:val="24"/>
          <w:szCs w:val="24"/>
        </w:rPr>
        <w:t>大幅削弱士兵的占领效率，尤其是骑兵的占领效率应低于步兵。</w:t>
      </w:r>
    </w:p>
    <w:p>
      <w:pPr>
        <w:rPr>
          <w:rFonts w:hint="eastAsia" w:ascii="KaiTi" w:hAnsi="KaiTi" w:eastAsia="KaiTi"/>
          <w:sz w:val="24"/>
          <w:szCs w:val="24"/>
        </w:rPr>
      </w:pPr>
    </w:p>
    <w:p>
      <w:pPr>
        <w:pStyle w:val="4"/>
        <w:numPr>
          <w:ilvl w:val="0"/>
          <w:numId w:val="1"/>
        </w:numPr>
        <w:ind w:firstLineChars="0"/>
        <w:rPr>
          <w:rFonts w:ascii="KaiTi" w:hAnsi="KaiTi" w:eastAsia="KaiTi"/>
          <w:sz w:val="24"/>
          <w:szCs w:val="24"/>
        </w:rPr>
      </w:pPr>
      <w:r>
        <w:rPr>
          <w:rFonts w:hint="eastAsia" w:ascii="KaiTi" w:hAnsi="KaiTi" w:eastAsia="KaiTi"/>
          <w:sz w:val="24"/>
          <w:szCs w:val="24"/>
        </w:rPr>
        <w:t>阶段</w:t>
      </w:r>
    </w:p>
    <w:p>
      <w:pPr>
        <w:pStyle w:val="4"/>
        <w:ind w:left="360" w:firstLine="0" w:firstLineChars="0"/>
        <w:rPr>
          <w:rFonts w:hint="eastAsia" w:ascii="KaiTi" w:hAnsi="KaiTi" w:eastAsia="KaiTi"/>
          <w:sz w:val="24"/>
          <w:szCs w:val="24"/>
        </w:rPr>
      </w:pPr>
    </w:p>
    <w:p>
      <w:pPr>
        <w:ind w:firstLine="480" w:firstLineChars="200"/>
        <w:rPr>
          <w:rFonts w:ascii="KaiTi" w:hAnsi="KaiTi" w:eastAsia="KaiTi"/>
          <w:sz w:val="24"/>
          <w:szCs w:val="24"/>
        </w:rPr>
      </w:pPr>
      <w:r>
        <w:rPr>
          <w:rFonts w:hint="eastAsia" w:ascii="KaiTi" w:hAnsi="KaiTi" w:eastAsia="KaiTi"/>
          <w:sz w:val="24"/>
          <w:szCs w:val="24"/>
        </w:rPr>
        <w:t>由于公民士兵的存在，0AD将劳动者和士兵训练结合在一起的同时，也将经济起步-侦查的阶段和经济成熟-备战的阶段合在一起。</w:t>
      </w:r>
    </w:p>
    <w:p>
      <w:pPr>
        <w:ind w:firstLine="240" w:firstLineChars="100"/>
        <w:rPr>
          <w:rFonts w:ascii="KaiTi" w:hAnsi="KaiTi" w:eastAsia="KaiTi"/>
          <w:sz w:val="24"/>
          <w:szCs w:val="24"/>
        </w:rPr>
      </w:pPr>
      <w:r>
        <w:rPr>
          <w:rFonts w:hint="eastAsia" w:ascii="KaiTi" w:hAnsi="KaiTi" w:eastAsia="KaiTi"/>
          <w:sz w:val="24"/>
          <w:szCs w:val="24"/>
        </w:rPr>
        <w:t>这造成了一个结果，即0AD并没有一般意义上的P1（而非一些人以为的P</w:t>
      </w:r>
      <w:r>
        <w:rPr>
          <w:rFonts w:ascii="KaiTi" w:hAnsi="KaiTi" w:eastAsia="KaiTi"/>
          <w:sz w:val="24"/>
          <w:szCs w:val="24"/>
        </w:rPr>
        <w:t>4</w:t>
      </w:r>
      <w:r>
        <w:rPr>
          <w:rFonts w:hint="eastAsia" w:ascii="KaiTi" w:hAnsi="KaiTi" w:eastAsia="KaiTi"/>
          <w:sz w:val="24"/>
          <w:szCs w:val="24"/>
        </w:rPr>
        <w:t>），而是将之后的三个阶段提前，把别的游戏中P2的内容放在了最初，玩家开始就拥有近战步兵、射手和骑兵以及大部分军事训练设施，从一开始就要比拼将经济发展至成熟和备战的速度。</w:t>
      </w:r>
    </w:p>
    <w:p>
      <w:pPr>
        <w:ind w:firstLine="480" w:firstLineChars="200"/>
        <w:rPr>
          <w:rFonts w:ascii="KaiTi" w:hAnsi="KaiTi" w:eastAsia="KaiTi"/>
          <w:sz w:val="24"/>
          <w:szCs w:val="24"/>
        </w:rPr>
      </w:pPr>
      <w:r>
        <w:rPr>
          <w:rFonts w:hint="eastAsia" w:ascii="KaiTi" w:hAnsi="KaiTi" w:eastAsia="KaiTi"/>
          <w:sz w:val="24"/>
          <w:szCs w:val="24"/>
        </w:rPr>
        <w:t>由于前面所说公民士兵存在的问题，玩家开局后的工作十分复杂，新手玩家更难掌握运营的技巧，因此很多玩家抱怨他们在P</w:t>
      </w:r>
      <w:r>
        <w:rPr>
          <w:rFonts w:ascii="KaiTi" w:hAnsi="KaiTi" w:eastAsia="KaiTi"/>
          <w:sz w:val="24"/>
          <w:szCs w:val="24"/>
        </w:rPr>
        <w:t>1</w:t>
      </w:r>
      <w:r>
        <w:rPr>
          <w:rFonts w:hint="eastAsia" w:ascii="KaiTi" w:hAnsi="KaiTi" w:eastAsia="KaiTi"/>
          <w:sz w:val="24"/>
          <w:szCs w:val="24"/>
        </w:rPr>
        <w:t>到P</w:t>
      </w:r>
      <w:r>
        <w:rPr>
          <w:rFonts w:ascii="KaiTi" w:hAnsi="KaiTi" w:eastAsia="KaiTi"/>
          <w:sz w:val="24"/>
          <w:szCs w:val="24"/>
        </w:rPr>
        <w:t>2</w:t>
      </w:r>
      <w:r>
        <w:rPr>
          <w:rFonts w:hint="eastAsia" w:ascii="KaiTi" w:hAnsi="KaiTi" w:eastAsia="KaiTi"/>
          <w:sz w:val="24"/>
          <w:szCs w:val="24"/>
        </w:rPr>
        <w:t>的过程（实际上是P</w:t>
      </w:r>
      <w:r>
        <w:rPr>
          <w:rFonts w:ascii="KaiTi" w:hAnsi="KaiTi" w:eastAsia="KaiTi"/>
          <w:sz w:val="24"/>
          <w:szCs w:val="24"/>
        </w:rPr>
        <w:t>2</w:t>
      </w:r>
      <w:r>
        <w:rPr>
          <w:rFonts w:hint="eastAsia" w:ascii="KaiTi" w:hAnsi="KaiTi" w:eastAsia="KaiTi"/>
          <w:sz w:val="24"/>
          <w:szCs w:val="24"/>
        </w:rPr>
        <w:t>到P</w:t>
      </w:r>
      <w:r>
        <w:rPr>
          <w:rFonts w:ascii="KaiTi" w:hAnsi="KaiTi" w:eastAsia="KaiTi"/>
          <w:sz w:val="24"/>
          <w:szCs w:val="24"/>
        </w:rPr>
        <w:t>3</w:t>
      </w:r>
      <w:r>
        <w:rPr>
          <w:rFonts w:hint="eastAsia" w:ascii="KaiTi" w:hAnsi="KaiTi" w:eastAsia="KaiTi"/>
          <w:sz w:val="24"/>
          <w:szCs w:val="24"/>
        </w:rPr>
        <w:t>的过程）中已经被老玩家远远甩开，因此只能选择在P</w:t>
      </w:r>
      <w:r>
        <w:rPr>
          <w:rFonts w:ascii="KaiTi" w:hAnsi="KaiTi" w:eastAsia="KaiTi"/>
          <w:sz w:val="24"/>
          <w:szCs w:val="24"/>
        </w:rPr>
        <w:t>1</w:t>
      </w:r>
      <w:r>
        <w:rPr>
          <w:rFonts w:hint="eastAsia" w:ascii="KaiTi" w:hAnsi="KaiTi" w:eastAsia="KaiTi"/>
          <w:sz w:val="24"/>
          <w:szCs w:val="24"/>
        </w:rPr>
        <w:t>（其实是P</w:t>
      </w:r>
      <w:r>
        <w:rPr>
          <w:rFonts w:ascii="KaiTi" w:hAnsi="KaiTi" w:eastAsia="KaiTi"/>
          <w:sz w:val="24"/>
          <w:szCs w:val="24"/>
        </w:rPr>
        <w:t>2</w:t>
      </w:r>
      <w:r>
        <w:rPr>
          <w:rFonts w:hint="eastAsia" w:ascii="KaiTi" w:hAnsi="KaiTi" w:eastAsia="KaiTi"/>
          <w:sz w:val="24"/>
          <w:szCs w:val="24"/>
        </w:rPr>
        <w:t>）开战才有些许胜利的可能（同时也是仅有的游戏体验）。</w:t>
      </w:r>
    </w:p>
    <w:p>
      <w:pPr>
        <w:ind w:firstLine="480" w:firstLineChars="200"/>
        <w:rPr>
          <w:rFonts w:ascii="KaiTi" w:hAnsi="KaiTi" w:eastAsia="KaiTi"/>
          <w:sz w:val="24"/>
          <w:szCs w:val="24"/>
        </w:rPr>
      </w:pPr>
      <w:r>
        <w:rPr>
          <w:rFonts w:hint="eastAsia" w:ascii="KaiTi" w:hAnsi="KaiTi" w:eastAsia="KaiTi"/>
          <w:sz w:val="24"/>
          <w:szCs w:val="24"/>
        </w:rPr>
        <w:t>而通常来说，开局后玩家应该做的工作是比较简单的，不应该有太繁重的工作，不应该让经验不同的玩家之间能通过运营拉开太大差距，游戏应该是一个随着阶段逐渐让玩家紧张起来，而不是一开始就非常紧张的过程。</w:t>
      </w:r>
    </w:p>
    <w:p>
      <w:pPr>
        <w:ind w:firstLine="480" w:firstLineChars="200"/>
        <w:rPr>
          <w:rFonts w:ascii="KaiTi" w:hAnsi="KaiTi" w:eastAsia="KaiTi"/>
          <w:sz w:val="24"/>
          <w:szCs w:val="24"/>
        </w:rPr>
      </w:pPr>
      <w:r>
        <w:rPr>
          <w:rFonts w:hint="eastAsia" w:ascii="KaiTi" w:hAnsi="KaiTi" w:eastAsia="KaiTi"/>
          <w:sz w:val="24"/>
          <w:szCs w:val="24"/>
        </w:rPr>
        <w:t>正是因为缺乏了通常意义上的P</w:t>
      </w:r>
      <w:r>
        <w:rPr>
          <w:rFonts w:ascii="KaiTi" w:hAnsi="KaiTi" w:eastAsia="KaiTi"/>
          <w:sz w:val="24"/>
          <w:szCs w:val="24"/>
        </w:rPr>
        <w:t>1</w:t>
      </w:r>
      <w:r>
        <w:rPr>
          <w:rFonts w:hint="eastAsia" w:ascii="KaiTi" w:hAnsi="KaiTi" w:eastAsia="KaiTi"/>
          <w:sz w:val="24"/>
          <w:szCs w:val="24"/>
        </w:rPr>
        <w:t>，游戏的节奏不光让那些第一次接触此类RTS游戏的新玩家感到吃力，也让那些习惯了其他诸如帝国时代等RTS的玩家感到棘手——他们无法触类旁通的上手0AD，这阻碍了我们推广0AD从而扩大玩家群体，因此在这方面，我们必须要从游戏节奏上对阶段进行调整。</w:t>
      </w:r>
    </w:p>
    <w:p>
      <w:pPr>
        <w:pStyle w:val="4"/>
        <w:numPr>
          <w:ilvl w:val="0"/>
          <w:numId w:val="4"/>
        </w:numPr>
        <w:ind w:firstLineChars="0"/>
        <w:rPr>
          <w:rFonts w:ascii="KaiTi" w:hAnsi="KaiTi" w:eastAsia="KaiTi"/>
          <w:sz w:val="24"/>
          <w:szCs w:val="24"/>
        </w:rPr>
      </w:pPr>
      <w:r>
        <w:rPr>
          <w:rFonts w:hint="eastAsia" w:ascii="KaiTi" w:hAnsi="KaiTi" w:eastAsia="KaiTi"/>
          <w:sz w:val="24"/>
          <w:szCs w:val="24"/>
        </w:rPr>
        <w:t>将P</w:t>
      </w:r>
      <w:r>
        <w:rPr>
          <w:rFonts w:ascii="KaiTi" w:hAnsi="KaiTi" w:eastAsia="KaiTi"/>
          <w:sz w:val="24"/>
          <w:szCs w:val="24"/>
        </w:rPr>
        <w:t>1</w:t>
      </w:r>
      <w:r>
        <w:rPr>
          <w:rFonts w:hint="eastAsia" w:ascii="KaiTi" w:hAnsi="KaiTi" w:eastAsia="KaiTi"/>
          <w:sz w:val="24"/>
          <w:szCs w:val="24"/>
        </w:rPr>
        <w:t>设置为经济起步-侦查阶段，这个阶段只能训练平民和侦查骑兵（用于取代原先开局给予的近战或远程骑兵），不能够再建造军营、马厩、箭楼和士兵，玩家可以更快的从野兽和浆果中收集食物，而且训练平民所需的资源也不会跟建造建筑相冲突，从这个阶段升级至P</w:t>
      </w:r>
      <w:r>
        <w:rPr>
          <w:rFonts w:ascii="KaiTi" w:hAnsi="KaiTi" w:eastAsia="KaiTi"/>
          <w:sz w:val="24"/>
          <w:szCs w:val="24"/>
        </w:rPr>
        <w:t>2</w:t>
      </w:r>
      <w:r>
        <w:rPr>
          <w:rFonts w:hint="eastAsia" w:ascii="KaiTi" w:hAnsi="KaiTi" w:eastAsia="KaiTi"/>
          <w:sz w:val="24"/>
          <w:szCs w:val="24"/>
        </w:rPr>
        <w:t>只需要食物成本，建议6</w:t>
      </w:r>
      <w:r>
        <w:rPr>
          <w:rFonts w:ascii="KaiTi" w:hAnsi="KaiTi" w:eastAsia="KaiTi"/>
          <w:sz w:val="24"/>
          <w:szCs w:val="24"/>
        </w:rPr>
        <w:t>00</w:t>
      </w:r>
      <w:r>
        <w:rPr>
          <w:rFonts w:hint="eastAsia" w:ascii="KaiTi" w:hAnsi="KaiTi" w:eastAsia="KaiTi"/>
          <w:sz w:val="24"/>
          <w:szCs w:val="24"/>
        </w:rPr>
        <w:t>~8</w:t>
      </w:r>
      <w:r>
        <w:rPr>
          <w:rFonts w:ascii="KaiTi" w:hAnsi="KaiTi" w:eastAsia="KaiTi"/>
          <w:sz w:val="24"/>
          <w:szCs w:val="24"/>
        </w:rPr>
        <w:t>00</w:t>
      </w:r>
      <w:r>
        <w:rPr>
          <w:rFonts w:hint="eastAsia" w:ascii="KaiTi" w:hAnsi="KaiTi" w:eastAsia="KaiTi"/>
          <w:sz w:val="24"/>
          <w:szCs w:val="24"/>
        </w:rPr>
        <w:t>食物。</w:t>
      </w:r>
    </w:p>
    <w:p>
      <w:pPr>
        <w:pStyle w:val="4"/>
        <w:numPr>
          <w:ilvl w:val="0"/>
          <w:numId w:val="4"/>
        </w:numPr>
        <w:ind w:firstLineChars="0"/>
        <w:rPr>
          <w:rFonts w:ascii="KaiTi" w:hAnsi="KaiTi" w:eastAsia="KaiTi"/>
          <w:sz w:val="24"/>
          <w:szCs w:val="24"/>
        </w:rPr>
      </w:pPr>
      <w:r>
        <w:rPr>
          <w:rFonts w:hint="eastAsia" w:ascii="KaiTi" w:hAnsi="KaiTi" w:eastAsia="KaiTi"/>
          <w:sz w:val="24"/>
          <w:szCs w:val="24"/>
        </w:rPr>
        <w:t>P</w:t>
      </w:r>
      <w:r>
        <w:rPr>
          <w:rFonts w:ascii="KaiTi" w:hAnsi="KaiTi" w:eastAsia="KaiTi"/>
          <w:sz w:val="24"/>
          <w:szCs w:val="24"/>
        </w:rPr>
        <w:t>2</w:t>
      </w:r>
      <w:r>
        <w:rPr>
          <w:rFonts w:hint="eastAsia" w:ascii="KaiTi" w:hAnsi="KaiTi" w:eastAsia="KaiTi"/>
          <w:sz w:val="24"/>
          <w:szCs w:val="24"/>
        </w:rPr>
        <w:t>开始是经济成熟和扩张阶段，这个时期可以建造军事设施并训练士兵，同时建造初级攻城机械，如冲车和临车且都可以更便宜（临车只能用火箭攻击建筑物和机械），玩家将在这个阶段开始攻防，并彻底打败其他玩家，从这个阶段升级至P</w:t>
      </w:r>
      <w:r>
        <w:rPr>
          <w:rFonts w:ascii="KaiTi" w:hAnsi="KaiTi" w:eastAsia="KaiTi"/>
          <w:sz w:val="24"/>
          <w:szCs w:val="24"/>
        </w:rPr>
        <w:t>3</w:t>
      </w:r>
      <w:r>
        <w:rPr>
          <w:rFonts w:hint="eastAsia" w:ascii="KaiTi" w:hAnsi="KaiTi" w:eastAsia="KaiTi"/>
          <w:sz w:val="24"/>
          <w:szCs w:val="24"/>
        </w:rPr>
        <w:t>需要是食物和金属成本，建议1</w:t>
      </w:r>
      <w:r>
        <w:rPr>
          <w:rFonts w:ascii="KaiTi" w:hAnsi="KaiTi" w:eastAsia="KaiTi"/>
          <w:sz w:val="24"/>
          <w:szCs w:val="24"/>
        </w:rPr>
        <w:t>200</w:t>
      </w:r>
      <w:r>
        <w:rPr>
          <w:rFonts w:hint="eastAsia" w:ascii="KaiTi" w:hAnsi="KaiTi" w:eastAsia="KaiTi"/>
          <w:sz w:val="24"/>
          <w:szCs w:val="24"/>
        </w:rPr>
        <w:t>食物+</w:t>
      </w:r>
      <w:r>
        <w:rPr>
          <w:rFonts w:ascii="KaiTi" w:hAnsi="KaiTi" w:eastAsia="KaiTi"/>
          <w:sz w:val="24"/>
          <w:szCs w:val="24"/>
        </w:rPr>
        <w:t>800</w:t>
      </w:r>
      <w:r>
        <w:rPr>
          <w:rFonts w:hint="eastAsia" w:ascii="KaiTi" w:hAnsi="KaiTi" w:eastAsia="KaiTi"/>
          <w:sz w:val="24"/>
          <w:szCs w:val="24"/>
        </w:rPr>
        <w:t>金属。</w:t>
      </w:r>
    </w:p>
    <w:p>
      <w:pPr>
        <w:pStyle w:val="4"/>
        <w:numPr>
          <w:ilvl w:val="0"/>
          <w:numId w:val="4"/>
        </w:numPr>
        <w:ind w:firstLineChars="0"/>
        <w:rPr>
          <w:rFonts w:ascii="KaiTi" w:hAnsi="KaiTi" w:eastAsia="KaiTi"/>
          <w:sz w:val="24"/>
          <w:szCs w:val="24"/>
        </w:rPr>
      </w:pPr>
      <w:r>
        <w:rPr>
          <w:rFonts w:hint="eastAsia" w:ascii="KaiTi" w:hAnsi="KaiTi" w:eastAsia="KaiTi"/>
          <w:sz w:val="24"/>
          <w:szCs w:val="24"/>
        </w:rPr>
        <w:t>P</w:t>
      </w:r>
      <w:r>
        <w:rPr>
          <w:rFonts w:ascii="KaiTi" w:hAnsi="KaiTi" w:eastAsia="KaiTi"/>
          <w:sz w:val="24"/>
          <w:szCs w:val="24"/>
        </w:rPr>
        <w:t>3</w:t>
      </w:r>
      <w:r>
        <w:rPr>
          <w:rFonts w:hint="eastAsia" w:ascii="KaiTi" w:hAnsi="KaiTi" w:eastAsia="KaiTi"/>
          <w:sz w:val="24"/>
          <w:szCs w:val="24"/>
        </w:rPr>
        <w:t>是战斗白热化的阶段，这时候玩家可以使用全部的攻防手段，在已经接近瓜分完毕的地图上进行激烈的对抗。</w:t>
      </w:r>
    </w:p>
    <w:p>
      <w:pPr>
        <w:pStyle w:val="4"/>
        <w:numPr>
          <w:ilvl w:val="0"/>
          <w:numId w:val="4"/>
        </w:numPr>
        <w:ind w:firstLineChars="0"/>
        <w:rPr>
          <w:rFonts w:ascii="KaiTi" w:hAnsi="KaiTi" w:eastAsia="KaiTi"/>
          <w:sz w:val="24"/>
          <w:szCs w:val="24"/>
        </w:rPr>
      </w:pPr>
      <w:r>
        <w:rPr>
          <w:rFonts w:hint="eastAsia" w:ascii="KaiTi" w:hAnsi="KaiTi" w:eastAsia="KaiTi"/>
          <w:sz w:val="24"/>
          <w:szCs w:val="24"/>
        </w:rPr>
        <w:t>P</w:t>
      </w:r>
      <w:r>
        <w:rPr>
          <w:rFonts w:ascii="KaiTi" w:hAnsi="KaiTi" w:eastAsia="KaiTi"/>
          <w:sz w:val="24"/>
          <w:szCs w:val="24"/>
        </w:rPr>
        <w:t>4</w:t>
      </w:r>
      <w:r>
        <w:rPr>
          <w:rFonts w:hint="eastAsia" w:ascii="KaiTi" w:hAnsi="KaiTi" w:eastAsia="KaiTi"/>
          <w:sz w:val="24"/>
          <w:szCs w:val="24"/>
        </w:rPr>
        <w:t>？ 在P</w:t>
      </w:r>
      <w:r>
        <w:rPr>
          <w:rFonts w:ascii="KaiTi" w:hAnsi="KaiTi" w:eastAsia="KaiTi"/>
          <w:sz w:val="24"/>
          <w:szCs w:val="24"/>
        </w:rPr>
        <w:t>1</w:t>
      </w:r>
      <w:r>
        <w:rPr>
          <w:rFonts w:hint="eastAsia" w:ascii="KaiTi" w:hAnsi="KaiTi" w:eastAsia="KaiTi"/>
          <w:sz w:val="24"/>
          <w:szCs w:val="24"/>
        </w:rPr>
        <w:t>被正确的设置之后，P</w:t>
      </w:r>
      <w:r>
        <w:rPr>
          <w:rFonts w:ascii="KaiTi" w:hAnsi="KaiTi" w:eastAsia="KaiTi"/>
          <w:sz w:val="24"/>
          <w:szCs w:val="24"/>
        </w:rPr>
        <w:t>4</w:t>
      </w:r>
      <w:r>
        <w:rPr>
          <w:rFonts w:hint="eastAsia" w:ascii="KaiTi" w:hAnsi="KaiTi" w:eastAsia="KaiTi"/>
          <w:sz w:val="24"/>
          <w:szCs w:val="24"/>
        </w:rPr>
        <w:t>才能作为一个有价值的后期被值得认真地考虑，这个阶段不应该为了被设置而被设置，不应该只是把原先P</w:t>
      </w:r>
      <w:r>
        <w:rPr>
          <w:rFonts w:ascii="KaiTi" w:hAnsi="KaiTi" w:eastAsia="KaiTi"/>
          <w:sz w:val="24"/>
          <w:szCs w:val="24"/>
        </w:rPr>
        <w:t>3</w:t>
      </w:r>
      <w:r>
        <w:rPr>
          <w:rFonts w:hint="eastAsia" w:ascii="KaiTi" w:hAnsi="KaiTi" w:eastAsia="KaiTi"/>
          <w:sz w:val="24"/>
          <w:szCs w:val="24"/>
        </w:rPr>
        <w:t>的一些内容挪到这里，或者把一些已经足够长的科技线再延长一级（例如经济和盾甲科技）。</w:t>
      </w:r>
    </w:p>
    <w:p>
      <w:pPr>
        <w:pStyle w:val="4"/>
        <w:ind w:left="840" w:firstLine="0" w:firstLineChars="0"/>
        <w:rPr>
          <w:rFonts w:ascii="KaiTi" w:hAnsi="KaiTi" w:eastAsia="KaiTi"/>
          <w:sz w:val="24"/>
          <w:szCs w:val="24"/>
        </w:rPr>
      </w:pPr>
      <w:r>
        <w:rPr>
          <w:rFonts w:hint="eastAsia" w:ascii="KaiTi" w:hAnsi="KaiTi" w:eastAsia="KaiTi"/>
          <w:sz w:val="24"/>
          <w:szCs w:val="24"/>
        </w:rPr>
        <w:t>而应该提供例如人口上限的提高、升级并直接训练高级公民兵、更快训练更强的冠军、攻城机械与防御设施和海军的强化、贸易效率的提高等等科技（有些应该是P</w:t>
      </w:r>
      <w:r>
        <w:rPr>
          <w:rFonts w:ascii="KaiTi" w:hAnsi="KaiTi" w:eastAsia="KaiTi"/>
          <w:sz w:val="24"/>
          <w:szCs w:val="24"/>
        </w:rPr>
        <w:t>4</w:t>
      </w:r>
      <w:r>
        <w:rPr>
          <w:rFonts w:hint="eastAsia" w:ascii="KaiTi" w:hAnsi="KaiTi" w:eastAsia="KaiTi"/>
          <w:sz w:val="24"/>
          <w:szCs w:val="24"/>
        </w:rPr>
        <w:t>自带的增益），升级成本建议1</w:t>
      </w:r>
      <w:r>
        <w:rPr>
          <w:rFonts w:ascii="KaiTi" w:hAnsi="KaiTi" w:eastAsia="KaiTi"/>
          <w:sz w:val="24"/>
          <w:szCs w:val="24"/>
        </w:rPr>
        <w:t>500</w:t>
      </w:r>
      <w:r>
        <w:rPr>
          <w:rFonts w:hint="eastAsia" w:ascii="KaiTi" w:hAnsi="KaiTi" w:eastAsia="KaiTi"/>
          <w:sz w:val="24"/>
          <w:szCs w:val="24"/>
        </w:rPr>
        <w:t>食物+</w:t>
      </w:r>
      <w:r>
        <w:rPr>
          <w:rFonts w:ascii="KaiTi" w:hAnsi="KaiTi" w:eastAsia="KaiTi"/>
          <w:sz w:val="24"/>
          <w:szCs w:val="24"/>
        </w:rPr>
        <w:t>1000</w:t>
      </w:r>
      <w:r>
        <w:rPr>
          <w:rFonts w:hint="eastAsia" w:ascii="KaiTi" w:hAnsi="KaiTi" w:eastAsia="KaiTi"/>
          <w:sz w:val="24"/>
          <w:szCs w:val="24"/>
        </w:rPr>
        <w:t>金属。</w:t>
      </w:r>
    </w:p>
    <w:p>
      <w:pPr>
        <w:pStyle w:val="4"/>
        <w:ind w:left="840" w:firstLine="0" w:firstLineChars="0"/>
        <w:rPr>
          <w:rFonts w:hint="eastAsia" w:ascii="KaiTi" w:hAnsi="KaiTi" w:eastAsia="KaiTi"/>
          <w:sz w:val="24"/>
          <w:szCs w:val="24"/>
        </w:rPr>
      </w:pPr>
    </w:p>
    <w:p>
      <w:pPr>
        <w:rPr>
          <w:rFonts w:ascii="KaiTi" w:hAnsi="KaiTi" w:eastAsia="KaiTi"/>
          <w:sz w:val="24"/>
          <w:szCs w:val="24"/>
        </w:rPr>
      </w:pPr>
      <w:r>
        <w:rPr>
          <w:rFonts w:hint="eastAsia" w:ascii="KaiTi" w:hAnsi="KaiTi" w:eastAsia="KaiTi"/>
          <w:sz w:val="24"/>
          <w:szCs w:val="24"/>
        </w:rPr>
        <w:t>四.英雄</w:t>
      </w:r>
    </w:p>
    <w:p>
      <w:pPr>
        <w:ind w:left="480"/>
        <w:rPr>
          <w:rFonts w:ascii="KaiTi" w:hAnsi="KaiTi" w:eastAsia="KaiTi"/>
          <w:sz w:val="24"/>
          <w:szCs w:val="24"/>
        </w:rPr>
      </w:pPr>
      <w:r>
        <w:rPr>
          <w:rFonts w:hint="eastAsia" w:ascii="KaiTi" w:hAnsi="KaiTi" w:eastAsia="KaiTi"/>
          <w:sz w:val="24"/>
          <w:szCs w:val="24"/>
        </w:rPr>
        <w:t xml:space="preserve"> </w:t>
      </w:r>
      <w:r>
        <w:rPr>
          <w:rFonts w:ascii="KaiTi" w:hAnsi="KaiTi" w:eastAsia="KaiTi"/>
          <w:sz w:val="24"/>
          <w:szCs w:val="24"/>
        </w:rPr>
        <w:t xml:space="preserve">  </w:t>
      </w:r>
      <w:r>
        <w:rPr>
          <w:rFonts w:hint="eastAsia" w:ascii="KaiTi" w:hAnsi="KaiTi" w:eastAsia="KaiTi"/>
          <w:sz w:val="24"/>
          <w:szCs w:val="24"/>
        </w:rPr>
        <w:t>游戏中对于英雄的看待更类似一种RPG的视角，这些人本身成了提供一些范围有限的光环的“超级战士”，即便大部分英雄实际上是各派系历史上的君王，在游戏中却体现的更多是一个勇士和前线将领，而不愿意普遍给予他们与领袖地位相匹配的宏观全局增益。</w:t>
      </w:r>
    </w:p>
    <w:p>
      <w:pPr>
        <w:ind w:left="480" w:firstLine="480" w:firstLineChars="200"/>
        <w:rPr>
          <w:rFonts w:ascii="KaiTi" w:hAnsi="KaiTi" w:eastAsia="KaiTi"/>
          <w:sz w:val="24"/>
          <w:szCs w:val="24"/>
        </w:rPr>
      </w:pPr>
      <w:r>
        <w:rPr>
          <w:rFonts w:hint="eastAsia" w:ascii="KaiTi" w:hAnsi="KaiTi" w:eastAsia="KaiTi"/>
          <w:sz w:val="24"/>
          <w:szCs w:val="24"/>
        </w:rPr>
        <w:t>但讽刺的是，这类全局增益却给予了同样是各国君主的灵车，仿佛君王活着时在政策上并无建树，只有死去了才拥有某种灵力可以保佑玩家。</w:t>
      </w:r>
    </w:p>
    <w:p>
      <w:pPr>
        <w:ind w:left="480" w:firstLine="480" w:firstLineChars="200"/>
        <w:rPr>
          <w:rFonts w:ascii="KaiTi" w:hAnsi="KaiTi" w:eastAsia="KaiTi"/>
          <w:sz w:val="24"/>
          <w:szCs w:val="24"/>
        </w:rPr>
      </w:pPr>
      <w:r>
        <w:rPr>
          <w:rFonts w:hint="eastAsia" w:ascii="KaiTi" w:hAnsi="KaiTi" w:eastAsia="KaiTi"/>
          <w:sz w:val="24"/>
          <w:szCs w:val="24"/>
        </w:rPr>
        <w:t>比起添加不明所以的灵车，或者在开局时通过选择领袖来决定派系增益（如果游戏中出现这些，就不该出现可以直接上场的英雄）的设计，英雄本身应有的设计潜力远没有被挖掘干净，至少可以进行如下改变。</w:t>
      </w:r>
    </w:p>
    <w:p>
      <w:pPr>
        <w:pStyle w:val="4"/>
        <w:numPr>
          <w:ilvl w:val="0"/>
          <w:numId w:val="5"/>
        </w:numPr>
        <w:ind w:firstLineChars="0"/>
        <w:rPr>
          <w:rFonts w:ascii="KaiTi" w:hAnsi="KaiTi" w:eastAsia="KaiTi"/>
          <w:sz w:val="24"/>
          <w:szCs w:val="24"/>
        </w:rPr>
      </w:pPr>
      <w:r>
        <w:rPr>
          <w:rFonts w:hint="eastAsia" w:ascii="KaiTi" w:hAnsi="KaiTi" w:eastAsia="KaiTi"/>
          <w:sz w:val="24"/>
          <w:szCs w:val="24"/>
        </w:rPr>
        <w:t>将英雄包括成本攻防等基本数据保持和同类冠军相同，让他们回归普通人，可以在公署训练，并且玩家可以反复训练他们（阵亡或者说负伤退场后，可以再次训练同一个英雄而不能训练其他英雄）。</w:t>
      </w:r>
    </w:p>
    <w:p>
      <w:pPr>
        <w:pStyle w:val="4"/>
        <w:numPr>
          <w:ilvl w:val="0"/>
          <w:numId w:val="5"/>
        </w:numPr>
        <w:ind w:firstLineChars="0"/>
        <w:rPr>
          <w:rFonts w:ascii="KaiTi" w:hAnsi="KaiTi" w:eastAsia="KaiTi"/>
          <w:sz w:val="24"/>
          <w:szCs w:val="24"/>
        </w:rPr>
      </w:pPr>
      <w:r>
        <w:rPr>
          <w:rFonts w:hint="eastAsia" w:ascii="KaiTi" w:hAnsi="KaiTi" w:eastAsia="KaiTi"/>
          <w:sz w:val="24"/>
          <w:szCs w:val="24"/>
        </w:rPr>
        <w:t>每个英雄起码拥有一种全局性的增益，现在用于灵车上的增益可以参考（DE模组在开局选择的领袖增益也可以参考），同时也应该将英雄区分为偏向于小范围光环提高士兵战斗力的前线型英雄，在偏重于全局增益的政策型英雄，乃至两者皆有的综合型英雄。</w:t>
      </w:r>
    </w:p>
    <w:p>
      <w:pPr>
        <w:pStyle w:val="4"/>
        <w:ind w:left="1320" w:firstLine="0" w:firstLineChars="0"/>
        <w:rPr>
          <w:rFonts w:hint="eastAsia" w:ascii="KaiTi" w:hAnsi="KaiTi" w:eastAsia="KaiTi"/>
          <w:sz w:val="24"/>
          <w:szCs w:val="24"/>
        </w:rPr>
      </w:pPr>
      <w:r>
        <w:rPr>
          <w:rFonts w:hint="eastAsia" w:ascii="KaiTi" w:hAnsi="KaiTi" w:eastAsia="KaiTi"/>
          <w:sz w:val="24"/>
          <w:szCs w:val="24"/>
        </w:rPr>
        <w:t>不同的派系可以根据派系特色，偏重于拥有更多的某一类英雄，选择英雄也意味着选择了一种固定的战术路线。</w:t>
      </w:r>
    </w:p>
    <w:p>
      <w:pPr>
        <w:ind w:left="480"/>
        <w:rPr>
          <w:rFonts w:hint="eastAsia" w:ascii="KaiTi" w:hAnsi="KaiTi" w:eastAsia="KaiTi"/>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DengXian">
    <w:panose1 w:val="02010600030101010101"/>
    <w:charset w:val="86"/>
    <w:family w:val="auto"/>
    <w:pitch w:val="default"/>
    <w:sig w:usb0="A00002BF" w:usb1="38CF7CFA" w:usb2="00000016" w:usb3="00000000" w:csb0="0004000F" w:csb1="00000000"/>
  </w:font>
  <w:font w:name="KaiTi">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29760E"/>
    <w:multiLevelType w:val="multilevel"/>
    <w:tmpl w:val="0A29760E"/>
    <w:lvl w:ilvl="0" w:tentative="0">
      <w:start w:val="1"/>
      <w:numFmt w:val="decimal"/>
      <w:lvlText w:val="%1."/>
      <w:lvlJc w:val="left"/>
      <w:pPr>
        <w:ind w:left="1320" w:hanging="360"/>
      </w:pPr>
      <w:rPr>
        <w:rFonts w:hint="default"/>
      </w:rPr>
    </w:lvl>
    <w:lvl w:ilvl="1" w:tentative="0">
      <w:start w:val="1"/>
      <w:numFmt w:val="lowerLetter"/>
      <w:lvlText w:val="%2)"/>
      <w:lvlJc w:val="left"/>
      <w:pPr>
        <w:ind w:left="1800" w:hanging="420"/>
      </w:pPr>
    </w:lvl>
    <w:lvl w:ilvl="2" w:tentative="0">
      <w:start w:val="1"/>
      <w:numFmt w:val="lowerRoman"/>
      <w:lvlText w:val="%3."/>
      <w:lvlJc w:val="right"/>
      <w:pPr>
        <w:ind w:left="2220" w:hanging="420"/>
      </w:pPr>
    </w:lvl>
    <w:lvl w:ilvl="3" w:tentative="0">
      <w:start w:val="1"/>
      <w:numFmt w:val="decimal"/>
      <w:lvlText w:val="%4."/>
      <w:lvlJc w:val="left"/>
      <w:pPr>
        <w:ind w:left="2640" w:hanging="420"/>
      </w:pPr>
    </w:lvl>
    <w:lvl w:ilvl="4" w:tentative="0">
      <w:start w:val="1"/>
      <w:numFmt w:val="lowerLetter"/>
      <w:lvlText w:val="%5)"/>
      <w:lvlJc w:val="left"/>
      <w:pPr>
        <w:ind w:left="3060" w:hanging="420"/>
      </w:pPr>
    </w:lvl>
    <w:lvl w:ilvl="5" w:tentative="0">
      <w:start w:val="1"/>
      <w:numFmt w:val="lowerRoman"/>
      <w:lvlText w:val="%6."/>
      <w:lvlJc w:val="right"/>
      <w:pPr>
        <w:ind w:left="3480" w:hanging="420"/>
      </w:pPr>
    </w:lvl>
    <w:lvl w:ilvl="6" w:tentative="0">
      <w:start w:val="1"/>
      <w:numFmt w:val="decimal"/>
      <w:lvlText w:val="%7."/>
      <w:lvlJc w:val="left"/>
      <w:pPr>
        <w:ind w:left="3900" w:hanging="420"/>
      </w:pPr>
    </w:lvl>
    <w:lvl w:ilvl="7" w:tentative="0">
      <w:start w:val="1"/>
      <w:numFmt w:val="lowerLetter"/>
      <w:lvlText w:val="%8)"/>
      <w:lvlJc w:val="left"/>
      <w:pPr>
        <w:ind w:left="4320" w:hanging="420"/>
      </w:pPr>
    </w:lvl>
    <w:lvl w:ilvl="8" w:tentative="0">
      <w:start w:val="1"/>
      <w:numFmt w:val="lowerRoman"/>
      <w:lvlText w:val="%9."/>
      <w:lvlJc w:val="right"/>
      <w:pPr>
        <w:ind w:left="4740" w:hanging="420"/>
      </w:pPr>
    </w:lvl>
  </w:abstractNum>
  <w:abstractNum w:abstractNumId="1">
    <w:nsid w:val="1D917E8E"/>
    <w:multiLevelType w:val="multilevel"/>
    <w:tmpl w:val="1D917E8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24C70F24"/>
    <w:multiLevelType w:val="multilevel"/>
    <w:tmpl w:val="24C70F24"/>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54B44793"/>
    <w:multiLevelType w:val="multilevel"/>
    <w:tmpl w:val="54B44793"/>
    <w:lvl w:ilvl="0" w:tentative="0">
      <w:start w:val="1"/>
      <w:numFmt w:val="japaneseCount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68205A5C"/>
    <w:multiLevelType w:val="multilevel"/>
    <w:tmpl w:val="68205A5C"/>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A79"/>
    <w:rsid w:val="0004481A"/>
    <w:rsid w:val="0009365B"/>
    <w:rsid w:val="00094DD1"/>
    <w:rsid w:val="000A7FA6"/>
    <w:rsid w:val="000C34F1"/>
    <w:rsid w:val="000C437E"/>
    <w:rsid w:val="00100AC4"/>
    <w:rsid w:val="0012373B"/>
    <w:rsid w:val="00137A79"/>
    <w:rsid w:val="00147E4C"/>
    <w:rsid w:val="001667EA"/>
    <w:rsid w:val="0017722A"/>
    <w:rsid w:val="001F0F26"/>
    <w:rsid w:val="001F467B"/>
    <w:rsid w:val="00215F28"/>
    <w:rsid w:val="00224287"/>
    <w:rsid w:val="002329B3"/>
    <w:rsid w:val="002452DE"/>
    <w:rsid w:val="0025459B"/>
    <w:rsid w:val="0027255C"/>
    <w:rsid w:val="0028076F"/>
    <w:rsid w:val="0028193F"/>
    <w:rsid w:val="002905B5"/>
    <w:rsid w:val="00293CC5"/>
    <w:rsid w:val="002A0D73"/>
    <w:rsid w:val="002A417F"/>
    <w:rsid w:val="002B5FB3"/>
    <w:rsid w:val="00365F86"/>
    <w:rsid w:val="00392C2D"/>
    <w:rsid w:val="00397CD7"/>
    <w:rsid w:val="003A21BB"/>
    <w:rsid w:val="003C3E8C"/>
    <w:rsid w:val="003D7A52"/>
    <w:rsid w:val="003F596A"/>
    <w:rsid w:val="003F61D0"/>
    <w:rsid w:val="004008A3"/>
    <w:rsid w:val="00405CD8"/>
    <w:rsid w:val="004247D7"/>
    <w:rsid w:val="00445B72"/>
    <w:rsid w:val="004864C9"/>
    <w:rsid w:val="00491550"/>
    <w:rsid w:val="004943CF"/>
    <w:rsid w:val="004B701F"/>
    <w:rsid w:val="00546D80"/>
    <w:rsid w:val="00547948"/>
    <w:rsid w:val="005903FE"/>
    <w:rsid w:val="005E0CE5"/>
    <w:rsid w:val="005E4171"/>
    <w:rsid w:val="005F3D36"/>
    <w:rsid w:val="006018D3"/>
    <w:rsid w:val="006C03FA"/>
    <w:rsid w:val="006F6FBD"/>
    <w:rsid w:val="007567A5"/>
    <w:rsid w:val="007C0120"/>
    <w:rsid w:val="007C73D5"/>
    <w:rsid w:val="0083533D"/>
    <w:rsid w:val="00847EAB"/>
    <w:rsid w:val="00881799"/>
    <w:rsid w:val="008A4541"/>
    <w:rsid w:val="008D2B75"/>
    <w:rsid w:val="008F620F"/>
    <w:rsid w:val="009178ED"/>
    <w:rsid w:val="00942086"/>
    <w:rsid w:val="0098543C"/>
    <w:rsid w:val="009B02BF"/>
    <w:rsid w:val="00A068F1"/>
    <w:rsid w:val="00A12802"/>
    <w:rsid w:val="00A86FDF"/>
    <w:rsid w:val="00AB3862"/>
    <w:rsid w:val="00B40461"/>
    <w:rsid w:val="00B568C8"/>
    <w:rsid w:val="00B75506"/>
    <w:rsid w:val="00BB1237"/>
    <w:rsid w:val="00BB411C"/>
    <w:rsid w:val="00BD42CD"/>
    <w:rsid w:val="00C008A7"/>
    <w:rsid w:val="00C23819"/>
    <w:rsid w:val="00C53EA2"/>
    <w:rsid w:val="00C61A6C"/>
    <w:rsid w:val="00C72107"/>
    <w:rsid w:val="00C75339"/>
    <w:rsid w:val="00C76AAA"/>
    <w:rsid w:val="00D05C15"/>
    <w:rsid w:val="00D13828"/>
    <w:rsid w:val="00D374E1"/>
    <w:rsid w:val="00D46848"/>
    <w:rsid w:val="00D62954"/>
    <w:rsid w:val="00D90BFB"/>
    <w:rsid w:val="00D94F37"/>
    <w:rsid w:val="00DB4087"/>
    <w:rsid w:val="00DD02B8"/>
    <w:rsid w:val="00DD4BCA"/>
    <w:rsid w:val="00DF16D6"/>
    <w:rsid w:val="00E20D56"/>
    <w:rsid w:val="00E221E9"/>
    <w:rsid w:val="00E433DC"/>
    <w:rsid w:val="00E435AD"/>
    <w:rsid w:val="00E539FE"/>
    <w:rsid w:val="00E62CD5"/>
    <w:rsid w:val="00E957D0"/>
    <w:rsid w:val="00EA14C9"/>
    <w:rsid w:val="00EC69F9"/>
    <w:rsid w:val="00F14CEF"/>
    <w:rsid w:val="00F627BE"/>
    <w:rsid w:val="00F668D5"/>
    <w:rsid w:val="00F752FB"/>
    <w:rsid w:val="00F9766F"/>
    <w:rsid w:val="00FC2ECC"/>
    <w:rsid w:val="00FF0A40"/>
    <w:rsid w:val="2C6600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528</Words>
  <Characters>3012</Characters>
  <Lines>25</Lines>
  <Paragraphs>7</Paragraphs>
  <TotalTime>335</TotalTime>
  <ScaleCrop>false</ScaleCrop>
  <LinksUpToDate>false</LinksUpToDate>
  <CharactersWithSpaces>3533</CharactersWithSpaces>
  <Application>WPS Office_11.2.0.11074_F1E327BC-269C-435d-A152-05C5408002CA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2022-05-16T00:40:00Z</dcterms:created>
  <dc:creator>普米尔斯 安杰罗</dc:creator>
  <cp:lastModifiedBy>Ruopa</cp:lastModifiedBy>
  <dcterms:modified xsi:type="dcterms:W3CDTF">2022-05-18T07:07:35Z</dcterms:modified>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2057-11.2.0.11074</vt:lpwstr>
  </property>
  <property fmtid="{D5CDD505-2E9C-101B-9397-08002B2CF9AE}" pid="3" name="ICV">
    <vt:lpwstr>4256FB2CFAB14614A02EA2F8327F33F9</vt:lpwstr>
  </property>
</Properties>
</file>